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  <w:r w:rsidRPr="005D3761">
        <w:rPr>
          <w:b/>
          <w:lang w:val="uk-UA"/>
        </w:rPr>
        <w:t>ПРОЄКТ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E849C9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9D5D96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</w:t>
      </w:r>
      <w:r w:rsidR="005D3761">
        <w:rPr>
          <w:rFonts w:eastAsiaTheme="minorEastAsia"/>
          <w:b/>
          <w:sz w:val="22"/>
          <w:szCs w:val="22"/>
          <w:lang w:val="uk-UA"/>
        </w:rPr>
        <w:t>140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5D3761">
        <w:rPr>
          <w:rFonts w:eastAsiaTheme="minorEastAsia"/>
          <w:b/>
          <w:sz w:val="22"/>
          <w:szCs w:val="22"/>
          <w:lang w:val="uk-UA"/>
        </w:rPr>
        <w:t>16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для підготовки Лоту, в частині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5D3761">
        <w:rPr>
          <w:rFonts w:eastAsiaTheme="minorEastAsia"/>
          <w:b/>
          <w:sz w:val="22"/>
          <w:szCs w:val="22"/>
          <w:lang w:val="uk-UA"/>
        </w:rPr>
        <w:t>Леха Качинського</w:t>
      </w:r>
      <w:r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>місто Буча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для будівництва і обслуговування житлового будинку, господарських будівель і споруд (присадибна ділянка) (код КВЦПЗ 02.01), яка включена до переліку ділянок, що виставлятимуться на земельні торги у формі електронного аукціону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>враховуючи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 витяг з Державного земельного кадастру про земельну ділянку </w:t>
      </w:r>
      <w:r w:rsidR="00112A84" w:rsidRPr="009D5D96">
        <w:rPr>
          <w:rFonts w:eastAsiaTheme="minorEastAsia"/>
          <w:sz w:val="22"/>
          <w:szCs w:val="22"/>
          <w:lang w:val="uk-UA" w:eastAsia="uk-UA"/>
        </w:rPr>
        <w:t xml:space="preserve">(к. н.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3210800000:01:140:0016</w:t>
      </w:r>
      <w:r w:rsidR="00112A84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2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2"/>
      <w:r w:rsidR="000D0E3B">
        <w:rPr>
          <w:color w:val="000000"/>
          <w:sz w:val="22"/>
          <w:szCs w:val="22"/>
          <w:lang w:val="uk-UA" w:eastAsia="zh-CN"/>
        </w:rPr>
        <w:t>і</w:t>
      </w:r>
      <w:r w:rsidR="008B6438" w:rsidRPr="009D5D96">
        <w:rPr>
          <w:color w:val="000000"/>
          <w:sz w:val="22"/>
          <w:szCs w:val="22"/>
          <w:lang w:val="uk-UA" w:eastAsia="zh-CN"/>
        </w:rPr>
        <w:t>,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112A84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Леха Качинського</w:t>
      </w:r>
      <w:r w:rsidR="00112A84">
        <w:rPr>
          <w:rFonts w:eastAsia="Calibri"/>
          <w:sz w:val="22"/>
          <w:szCs w:val="22"/>
          <w:lang w:val="uk-UA" w:eastAsia="en-US"/>
        </w:rPr>
        <w:t>, в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3210800000:01:140:0016</w:t>
      </w:r>
      <w:r w:rsidR="00E849C9" w:rsidRPr="009D5D96">
        <w:rPr>
          <w:color w:val="000000"/>
          <w:sz w:val="22"/>
          <w:szCs w:val="22"/>
        </w:rPr>
        <w:t xml:space="preserve">) </w:t>
      </w:r>
      <w:proofErr w:type="spellStart"/>
      <w:r w:rsidR="00E849C9" w:rsidRPr="009D5D96">
        <w:rPr>
          <w:color w:val="000000"/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 робіт, до продажу на земельних торгах (у формі електронного аукціону),</w:t>
      </w:r>
      <w:r w:rsidR="00112A84">
        <w:rPr>
          <w:color w:val="000000"/>
          <w:sz w:val="22"/>
          <w:szCs w:val="22"/>
          <w:lang w:val="uk-UA" w:eastAsia="zh-CN"/>
        </w:rPr>
        <w:t xml:space="preserve"> земельну ділянку</w:t>
      </w:r>
      <w:r w:rsidRPr="009D5D96">
        <w:rPr>
          <w:color w:val="000000"/>
          <w:sz w:val="22"/>
          <w:szCs w:val="22"/>
          <w:lang w:val="uk-UA" w:eastAsia="zh-CN"/>
        </w:rPr>
        <w:t xml:space="preserve"> площею 0,</w:t>
      </w:r>
      <w:r w:rsidR="005D3761">
        <w:rPr>
          <w:color w:val="000000"/>
          <w:sz w:val="22"/>
          <w:szCs w:val="22"/>
          <w:lang w:val="uk-UA" w:eastAsia="zh-CN"/>
        </w:rPr>
        <w:t>0265</w:t>
      </w:r>
      <w:r w:rsidRPr="009D5D96">
        <w:rPr>
          <w:color w:val="000000"/>
          <w:sz w:val="22"/>
          <w:szCs w:val="22"/>
          <w:lang w:val="uk-UA" w:eastAsia="zh-CN"/>
        </w:rPr>
        <w:t xml:space="preserve"> га, </w:t>
      </w:r>
      <w:r w:rsidR="009D5D96">
        <w:rPr>
          <w:color w:val="000000"/>
          <w:sz w:val="22"/>
          <w:szCs w:val="22"/>
          <w:lang w:val="uk-UA" w:eastAsia="zh-CN"/>
        </w:rPr>
        <w:t xml:space="preserve">                                                        </w:t>
      </w:r>
      <w:r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3210800000:01:140:0016</w:t>
      </w:r>
      <w:r w:rsidRPr="009D5D96">
        <w:rPr>
          <w:color w:val="000000"/>
          <w:sz w:val="22"/>
          <w:szCs w:val="22"/>
          <w:lang w:val="uk-UA" w:eastAsia="zh-CN"/>
        </w:rPr>
        <w:t xml:space="preserve">),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Леха Качинського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5D3761">
        <w:rPr>
          <w:color w:val="000000"/>
          <w:sz w:val="22"/>
          <w:szCs w:val="22"/>
          <w:lang w:val="uk-UA" w:eastAsia="zh-CN"/>
        </w:rPr>
        <w:t>0265</w:t>
      </w:r>
      <w:r w:rsidRPr="009D5D96">
        <w:rPr>
          <w:color w:val="000000"/>
          <w:sz w:val="22"/>
          <w:szCs w:val="22"/>
          <w:lang w:val="uk-UA" w:eastAsia="zh-CN"/>
        </w:rPr>
        <w:t xml:space="preserve"> га, (к. н.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3210800000:01:140:0016</w:t>
      </w:r>
      <w:r w:rsidRPr="009D5D96">
        <w:rPr>
          <w:color w:val="000000"/>
          <w:sz w:val="22"/>
          <w:szCs w:val="22"/>
          <w:lang w:val="uk-UA" w:eastAsia="zh-CN"/>
        </w:rPr>
        <w:t xml:space="preserve">)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5D3761" w:rsidRPr="005D3761">
        <w:rPr>
          <w:rFonts w:eastAsiaTheme="minorEastAsia"/>
          <w:bCs/>
          <w:sz w:val="22"/>
          <w:szCs w:val="22"/>
          <w:lang w:val="uk-UA"/>
        </w:rPr>
        <w:t>Леха Качинського</w:t>
      </w:r>
      <w:r w:rsidRPr="009D5D96">
        <w:rPr>
          <w:rFonts w:eastAsia="Calibri"/>
          <w:sz w:val="22"/>
          <w:szCs w:val="22"/>
          <w:lang w:val="uk-UA" w:eastAsia="en-US"/>
        </w:rPr>
        <w:t xml:space="preserve">, в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:rsidR="009D5D96" w:rsidRPr="009D5D96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:rsidR="009D5D96" w:rsidRPr="009D5D96" w:rsidRDefault="009D5D96" w:rsidP="009D5D96">
      <w:pPr>
        <w:suppressAutoHyphens/>
        <w:jc w:val="both"/>
        <w:rPr>
          <w:color w:val="000000"/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D1BF5"/>
    <w:rsid w:val="00B23F73"/>
    <w:rsid w:val="00B465FD"/>
    <w:rsid w:val="00BB1A3E"/>
    <w:rsid w:val="00BE428F"/>
    <w:rsid w:val="00C278EC"/>
    <w:rsid w:val="00CE6C29"/>
    <w:rsid w:val="00D00A7F"/>
    <w:rsid w:val="00D2400A"/>
    <w:rsid w:val="00E849C9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31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2566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47</cp:revision>
  <cp:lastPrinted>2025-04-16T06:34:00Z</cp:lastPrinted>
  <dcterms:created xsi:type="dcterms:W3CDTF">2024-08-06T07:28:00Z</dcterms:created>
  <dcterms:modified xsi:type="dcterms:W3CDTF">2025-04-16T06:34:00Z</dcterms:modified>
</cp:coreProperties>
</file>